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B5E" w14:textId="77777777" w:rsidR="00F36531" w:rsidRDefault="00F36531" w:rsidP="00F36531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14:paraId="7C1D35A6" w14:textId="77777777" w:rsidR="00F36531" w:rsidRDefault="00F36531" w:rsidP="00F36531">
      <w:pPr>
        <w:pStyle w:val="1"/>
        <w:widowControl/>
        <w:shd w:val="clear" w:color="auto" w:fill="FFFFFF"/>
        <w:spacing w:before="0" w:beforeAutospacing="0" w:after="105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  <w:shd w:val="clear" w:color="auto" w:fill="FFFFFF"/>
        </w:rPr>
        <w:t>2023年度广西科学技术奖提名汇总表</w:t>
      </w:r>
    </w:p>
    <w:p w14:paraId="07A00EEE" w14:textId="77777777" w:rsidR="00F36531" w:rsidRDefault="00F36531" w:rsidP="00F36531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2696A0C" w14:textId="77777777" w:rsidR="00F36531" w:rsidRDefault="00F36531" w:rsidP="00F36531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提名单位（专家）（盖章或签字）：广西壮族自治区人民政府国有资产监督管理委员会</w:t>
      </w:r>
    </w:p>
    <w:tbl>
      <w:tblPr>
        <w:tblStyle w:val="a7"/>
        <w:tblW w:w="1427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87"/>
        <w:gridCol w:w="6825"/>
        <w:gridCol w:w="2388"/>
        <w:gridCol w:w="1850"/>
        <w:gridCol w:w="1570"/>
        <w:gridCol w:w="850"/>
      </w:tblGrid>
      <w:tr w:rsidR="00F36531" w14:paraId="6D707D69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411620EE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08FA2ABF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0046A487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提名类别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312278EE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提名等级1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12860A8C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提名等级2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3B4F54AE" w14:textId="77777777" w:rsidR="00F36531" w:rsidRDefault="00F36531" w:rsidP="00C62DCA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 w:rsidR="00F36531" w14:paraId="52A5CE18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0F881C0F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73A9291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航空用高性能铝合金超厚板制备技术研究及应用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3B9B2A2F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4AAE0F3C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128B598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06F72728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4A9260BE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3DE06122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63FB3D33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一种装备制造用超宽幅铝合金板材的制备工艺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3867C44A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技术发明奖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7FE220E6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2115057A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3E7FDEC7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4F3D0025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6C963AC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5A5ACC3F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高危工况下的挖掘机主动安全关键技术与应用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685A7DC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技术发明奖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72991768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7623ED3C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5B510BC2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55006A3E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723B7024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6D4A1A13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电动轮式装载机节能与安全关键技术与产业化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4ED734A0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310AC35B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</w:tcPr>
          <w:p w14:paraId="04F53CC0" w14:textId="77777777" w:rsidR="00F36531" w:rsidRDefault="00F36531" w:rsidP="00C62DCA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4F283830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38CD0D14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0BF8C071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60FB6273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大功率轮式装载机核心传动件绿色智能关键技术及产业化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26FCC6D9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技术发明奖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4A6529FB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26085009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27F3388C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22D1A7F3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2D7B9747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lastRenderedPageBreak/>
              <w:t>6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79673E8E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基于物联智能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的高速公路运行态势感知及主动管控技术创新与应用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08D7BD88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578ECC44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1C3F3FF2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4184E854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7A6BC3E9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6024C90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7E41E544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高质高效剑麻纤维制备关键技术及产业化应用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410550F9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04003042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1648189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66E50132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6CB70417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1347BF4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8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4282B7FA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非道路发动机成套技术引进与产业化应用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2BD8C4D8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科学技术合作奖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36044FD6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科学技术合作奖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5E779583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2CAFBB73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1758D8D0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4424D3FA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9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53E4EDC5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企业科技创新奖,申报人为【广西南南铝加工有限公司】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10827124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企业科技创新奖</w:t>
            </w:r>
          </w:p>
        </w:tc>
        <w:tc>
          <w:tcPr>
            <w:tcW w:w="1850" w:type="dxa"/>
            <w:tcBorders>
              <w:tl2br w:val="nil"/>
              <w:tr2bl w:val="nil"/>
            </w:tcBorders>
          </w:tcPr>
          <w:p w14:paraId="773B2BFF" w14:textId="77777777" w:rsidR="00F36531" w:rsidRDefault="00F36531" w:rsidP="00C62DCA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</w:tcPr>
          <w:p w14:paraId="3413BF23" w14:textId="77777777" w:rsidR="00F36531" w:rsidRDefault="00F36531" w:rsidP="00C62DCA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749871F6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5844E2EA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46827383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10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15963B2A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企业科技创新奖,申报人为【广西旅发科技有限公司】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3F68742E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企业科技创新奖</w:t>
            </w:r>
          </w:p>
        </w:tc>
        <w:tc>
          <w:tcPr>
            <w:tcW w:w="1850" w:type="dxa"/>
            <w:tcBorders>
              <w:tl2br w:val="nil"/>
              <w:tr2bl w:val="nil"/>
            </w:tcBorders>
          </w:tcPr>
          <w:p w14:paraId="253DCBD9" w14:textId="77777777" w:rsidR="00F36531" w:rsidRDefault="00F36531" w:rsidP="00C62DCA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0" w:type="dxa"/>
            <w:tcBorders>
              <w:tl2br w:val="nil"/>
              <w:tr2bl w:val="nil"/>
            </w:tcBorders>
          </w:tcPr>
          <w:p w14:paraId="4EC21414" w14:textId="77777777" w:rsidR="00F36531" w:rsidRDefault="00F36531" w:rsidP="00C62DCA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068931B7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38491EB3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65C21601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11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61D30CE3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花岗岩沥青混凝土关键技术及应用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78A24936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04DF9A47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112E3A70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35848759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47EFED3C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682B89CC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12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69524FF7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提升高速公路通行效能关键技术研发及应用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15D2B669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4FACA167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2CB8BC4B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461C54D9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013317AD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5A6CFFEC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lastRenderedPageBreak/>
              <w:t>13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22A2D482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白茶加工关键技术与产品创新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5BBF358C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51763026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3E21F80C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3835C0D2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3B3206EA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20200418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14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0749C1B3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面向欧美高端装载机负载敏感多路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阀关键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技术研究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339898C1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技术发明奖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0028E019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3B29CED9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4DF14006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5A772780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09400598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15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78234FB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工程机械异常振动和异响控制关键技术与应用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7DB6F659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6F15BBBA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2FCFB11A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4DCA06E4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16BA74E5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28334F10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16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536CF26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挖掘机系列减速机正向开发平台建设及电动化应用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159D22BB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484A1F53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5EA08041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4E6513EE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001F3051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0A232A18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17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02129757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绿色生态茶园关键技术与创新产品开发应用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1E44960F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技术发明奖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483D92CB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7D356250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04099ED6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F36531" w14:paraId="77A0769D" w14:textId="77777777" w:rsidTr="00C62DCA"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 w14:paraId="478D4C39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18</w:t>
            </w:r>
          </w:p>
        </w:tc>
        <w:tc>
          <w:tcPr>
            <w:tcW w:w="6825" w:type="dxa"/>
            <w:tcBorders>
              <w:tl2br w:val="nil"/>
              <w:tr2bl w:val="nil"/>
            </w:tcBorders>
            <w:vAlign w:val="center"/>
          </w:tcPr>
          <w:p w14:paraId="12B1F46A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工程机械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温工况作业适应性研究与应用</w:t>
            </w:r>
          </w:p>
        </w:tc>
        <w:tc>
          <w:tcPr>
            <w:tcW w:w="2388" w:type="dxa"/>
            <w:tcBorders>
              <w:tl2br w:val="nil"/>
              <w:tr2bl w:val="nil"/>
            </w:tcBorders>
            <w:vAlign w:val="center"/>
          </w:tcPr>
          <w:p w14:paraId="4FFA2FDE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科学技术进步奖——产业创新类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vAlign w:val="center"/>
          </w:tcPr>
          <w:p w14:paraId="4C0B3BAD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65FD487E" w14:textId="77777777" w:rsidR="00F36531" w:rsidRDefault="00F36531" w:rsidP="00C62DCA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14:paraId="40D2F226" w14:textId="77777777" w:rsidR="00F36531" w:rsidRDefault="00F36531" w:rsidP="00C62DCA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14:paraId="43F46A63" w14:textId="77777777" w:rsidR="00A2730C" w:rsidRDefault="00A2730C"/>
    <w:sectPr w:rsidR="00A2730C" w:rsidSect="00F365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CF22" w14:textId="77777777" w:rsidR="00443CCA" w:rsidRDefault="00443CCA" w:rsidP="00F36531">
      <w:r>
        <w:separator/>
      </w:r>
    </w:p>
  </w:endnote>
  <w:endnote w:type="continuationSeparator" w:id="0">
    <w:p w14:paraId="0A47788A" w14:textId="77777777" w:rsidR="00443CCA" w:rsidRDefault="00443CCA" w:rsidP="00F3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369D" w14:textId="77777777" w:rsidR="00443CCA" w:rsidRDefault="00443CCA" w:rsidP="00F36531">
      <w:r>
        <w:separator/>
      </w:r>
    </w:p>
  </w:footnote>
  <w:footnote w:type="continuationSeparator" w:id="0">
    <w:p w14:paraId="12422ECC" w14:textId="77777777" w:rsidR="00443CCA" w:rsidRDefault="00443CCA" w:rsidP="00F3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0C"/>
    <w:rsid w:val="00443CCA"/>
    <w:rsid w:val="00A2730C"/>
    <w:rsid w:val="00F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EB436B-E368-448A-B06D-0FC54739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36531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3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5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531"/>
    <w:rPr>
      <w:sz w:val="18"/>
      <w:szCs w:val="18"/>
    </w:rPr>
  </w:style>
  <w:style w:type="character" w:customStyle="1" w:styleId="10">
    <w:name w:val="标题 1 字符"/>
    <w:basedOn w:val="a0"/>
    <w:link w:val="1"/>
    <w:rsid w:val="00F36531"/>
    <w:rPr>
      <w:rFonts w:ascii="宋体" w:eastAsia="宋体" w:hAnsi="宋体" w:cs="Times New Roman"/>
      <w:b/>
      <w:kern w:val="44"/>
      <w:sz w:val="48"/>
      <w:szCs w:val="48"/>
    </w:rPr>
  </w:style>
  <w:style w:type="table" w:styleId="a7">
    <w:name w:val="Table Grid"/>
    <w:basedOn w:val="a1"/>
    <w:qFormat/>
    <w:rsid w:val="00F3653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黄华柱</dc:creator>
  <cp:keywords/>
  <dc:description/>
  <cp:lastModifiedBy>黄华柱</cp:lastModifiedBy>
  <cp:revision>2</cp:revision>
  <dcterms:created xsi:type="dcterms:W3CDTF">2023-08-29T08:08:00Z</dcterms:created>
  <dcterms:modified xsi:type="dcterms:W3CDTF">2023-08-29T08:08:00Z</dcterms:modified>
</cp:coreProperties>
</file>